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>U. S. History Semester II Study Guide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 xml:space="preserve">Written prompts for WWI response: 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>Should the U. S. have gone to war in World War I or stayed neutral? (Wilson and Norris speeches graphic organizer, TCI 22)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>How was WWI different from previous wars? (TCI 23)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>How did Americans support or oppose the war? (TCI 24)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>Should the U. S. have ratified the Treaty of Versailles? (TCI 25)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>Terms: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>WWI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 xml:space="preserve">Chapter 22 </w:t>
      </w:r>
      <w:proofErr w:type="gramStart"/>
      <w:r w:rsidRPr="00081BAF">
        <w:rPr>
          <w:rFonts w:ascii="Georgia" w:hAnsi="Georgia"/>
        </w:rPr>
        <w:t>From</w:t>
      </w:r>
      <w:proofErr w:type="gramEnd"/>
      <w:r w:rsidRPr="00081BAF">
        <w:rPr>
          <w:rFonts w:ascii="Georgia" w:hAnsi="Georgia"/>
        </w:rPr>
        <w:t xml:space="preserve"> Neutrality to War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Central Powers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Allied Powers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U-boat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Lusitania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Unrestricted submarine warfare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Sussex pledge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Preparedness movement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Zimmerman note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 xml:space="preserve">Chapter 23 </w:t>
      </w:r>
      <w:proofErr w:type="gramStart"/>
      <w:r w:rsidRPr="00081BAF">
        <w:rPr>
          <w:rFonts w:ascii="Georgia" w:hAnsi="Georgia"/>
        </w:rPr>
        <w:t>The</w:t>
      </w:r>
      <w:proofErr w:type="gramEnd"/>
      <w:r w:rsidRPr="00081BAF">
        <w:rPr>
          <w:rFonts w:ascii="Georgia" w:hAnsi="Georgia"/>
        </w:rPr>
        <w:t xml:space="preserve"> Course and Conduct of WWI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Selective Service Act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American Expeditionary Force (AEF)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369</w:t>
      </w:r>
      <w:r w:rsidRPr="00081BAF">
        <w:rPr>
          <w:rFonts w:ascii="Georgia" w:hAnsi="Georgia"/>
          <w:vertAlign w:val="superscript"/>
        </w:rPr>
        <w:t>th</w:t>
      </w:r>
      <w:r w:rsidRPr="00081BAF">
        <w:rPr>
          <w:rFonts w:ascii="Georgia" w:hAnsi="Georgia"/>
        </w:rPr>
        <w:t xml:space="preserve"> Regiment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Convoy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Meuse-Argonne Offensive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 xml:space="preserve">Chapter 24 </w:t>
      </w:r>
      <w:proofErr w:type="gramStart"/>
      <w:r w:rsidRPr="00081BAF">
        <w:rPr>
          <w:rFonts w:ascii="Georgia" w:hAnsi="Georgia"/>
        </w:rPr>
        <w:t>The</w:t>
      </w:r>
      <w:proofErr w:type="gramEnd"/>
      <w:r w:rsidRPr="00081BAF">
        <w:rPr>
          <w:rFonts w:ascii="Georgia" w:hAnsi="Georgia"/>
        </w:rPr>
        <w:t xml:space="preserve"> Home Front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Woman’s Peace Party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Committee on Public Information (CPI)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Liberty Bonds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Great Migration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Espionage Act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lastRenderedPageBreak/>
        <w:tab/>
      </w:r>
      <w:r w:rsidRPr="00081BAF">
        <w:rPr>
          <w:rFonts w:ascii="Georgia" w:hAnsi="Georgia"/>
        </w:rPr>
        <w:tab/>
        <w:t>Sedition Act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  <w:t>Wobblies</w:t>
      </w:r>
    </w:p>
    <w:p w:rsidR="00E4746E" w:rsidRPr="00081BAF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</w:r>
      <w:r w:rsidRPr="00081BAF">
        <w:rPr>
          <w:rFonts w:ascii="Georgia" w:hAnsi="Georgia"/>
        </w:rPr>
        <w:tab/>
      </w:r>
      <w:proofErr w:type="spellStart"/>
      <w:r w:rsidRPr="00081BAF">
        <w:rPr>
          <w:rFonts w:ascii="Georgia" w:hAnsi="Georgia"/>
        </w:rPr>
        <w:t>Schenck</w:t>
      </w:r>
      <w:proofErr w:type="spellEnd"/>
      <w:r w:rsidRPr="00081BAF">
        <w:rPr>
          <w:rFonts w:ascii="Georgia" w:hAnsi="Georgia"/>
        </w:rPr>
        <w:t xml:space="preserve"> v. U. S.</w:t>
      </w:r>
    </w:p>
    <w:p w:rsidR="00E4746E" w:rsidRDefault="00E4746E" w:rsidP="00E4746E">
      <w:pPr>
        <w:rPr>
          <w:rFonts w:ascii="Georgia" w:hAnsi="Georgia"/>
        </w:rPr>
      </w:pPr>
      <w:r w:rsidRPr="00081BAF">
        <w:rPr>
          <w:rFonts w:ascii="Georgia" w:hAnsi="Georgia"/>
        </w:rPr>
        <w:tab/>
        <w:t xml:space="preserve">Chapter 25  </w:t>
      </w:r>
    </w:p>
    <w:p w:rsidR="00E4746E" w:rsidRDefault="00E4746E" w:rsidP="00E4746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Fourteen Points</w:t>
      </w:r>
    </w:p>
    <w:p w:rsidR="00E4746E" w:rsidRDefault="00E4746E" w:rsidP="00E4746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League of Nations</w:t>
      </w:r>
    </w:p>
    <w:p w:rsidR="00E4746E" w:rsidRDefault="00E4746E" w:rsidP="00E4746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Big Four</w:t>
      </w:r>
    </w:p>
    <w:p w:rsidR="00E4746E" w:rsidRDefault="00E4746E" w:rsidP="00E4746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War-guilt cause</w:t>
      </w:r>
    </w:p>
    <w:p w:rsidR="00E4746E" w:rsidRDefault="00E4746E" w:rsidP="00E4746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Treaty of Versailles</w:t>
      </w:r>
    </w:p>
    <w:p w:rsidR="00E4746E" w:rsidRDefault="00E4746E" w:rsidP="00E4746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Reservationist</w:t>
      </w:r>
    </w:p>
    <w:p w:rsidR="00E4746E" w:rsidRDefault="00E4746E" w:rsidP="00E4746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Irreconcilable</w:t>
      </w:r>
    </w:p>
    <w:p w:rsidR="00E4746E" w:rsidRPr="00081BAF" w:rsidRDefault="00E4746E" w:rsidP="00E4746E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Internationalist </w:t>
      </w:r>
    </w:p>
    <w:p w:rsidR="008F350D" w:rsidRDefault="00E4746E">
      <w:bookmarkStart w:id="0" w:name="_GoBack"/>
      <w:bookmarkEnd w:id="0"/>
    </w:p>
    <w:sectPr w:rsidR="008F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6E"/>
    <w:rsid w:val="005F1A4B"/>
    <w:rsid w:val="00E4746E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075BF-18CD-4B85-8AE4-75CE18F7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1</cp:revision>
  <dcterms:created xsi:type="dcterms:W3CDTF">2018-02-06T15:57:00Z</dcterms:created>
  <dcterms:modified xsi:type="dcterms:W3CDTF">2018-02-06T15:57:00Z</dcterms:modified>
</cp:coreProperties>
</file>