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C1" w:rsidRPr="00894D58" w:rsidRDefault="006F5BBD">
      <w:pPr>
        <w:rPr>
          <w:b/>
          <w:sz w:val="26"/>
        </w:rPr>
      </w:pPr>
      <w:r w:rsidRPr="00894D58">
        <w:rPr>
          <w:b/>
          <w:sz w:val="26"/>
        </w:rPr>
        <w:t>Section 2</w:t>
      </w:r>
    </w:p>
    <w:p w:rsidR="006F5BBD" w:rsidRPr="00894D58" w:rsidRDefault="006F5BBD">
      <w:pPr>
        <w:rPr>
          <w:b/>
          <w:sz w:val="26"/>
        </w:rPr>
      </w:pPr>
      <w:r w:rsidRPr="00894D58">
        <w:rPr>
          <w:b/>
          <w:sz w:val="26"/>
        </w:rPr>
        <w:tab/>
        <w:t>4 details about working and living conditions of workers:</w:t>
      </w: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  <w:bookmarkStart w:id="0" w:name="_GoBack"/>
      <w:bookmarkEnd w:id="0"/>
    </w:p>
    <w:p w:rsidR="006F5BBD" w:rsidRPr="00894D58" w:rsidRDefault="006F5BBD">
      <w:pPr>
        <w:rPr>
          <w:b/>
          <w:sz w:val="26"/>
        </w:rPr>
      </w:pPr>
      <w:r w:rsidRPr="00894D58">
        <w:rPr>
          <w:b/>
          <w:sz w:val="26"/>
        </w:rPr>
        <w:t>Section 3</w:t>
      </w:r>
    </w:p>
    <w:p w:rsidR="006F5BBD" w:rsidRPr="00894D58" w:rsidRDefault="006F5BBD">
      <w:pPr>
        <w:rPr>
          <w:b/>
          <w:sz w:val="26"/>
        </w:rPr>
      </w:pPr>
      <w:r w:rsidRPr="00894D58">
        <w:rPr>
          <w:b/>
          <w:sz w:val="26"/>
        </w:rPr>
        <w:tab/>
        <w:t xml:space="preserve">Strategies of labor unions to improve workers’ lives: </w:t>
      </w: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  <w:r w:rsidRPr="00894D58">
        <w:rPr>
          <w:b/>
          <w:sz w:val="26"/>
        </w:rPr>
        <w:tab/>
        <w:t xml:space="preserve">Strategies of employers to undermine unions: </w:t>
      </w: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  <w:r w:rsidRPr="00894D58">
        <w:rPr>
          <w:b/>
          <w:sz w:val="26"/>
        </w:rPr>
        <w:t>Section 4</w:t>
      </w:r>
    </w:p>
    <w:p w:rsidR="006F5BBD" w:rsidRPr="00894D58" w:rsidRDefault="006F5BBD">
      <w:pPr>
        <w:rPr>
          <w:b/>
          <w:sz w:val="26"/>
        </w:rPr>
      </w:pPr>
      <w:r w:rsidRPr="00894D58">
        <w:rPr>
          <w:b/>
          <w:sz w:val="26"/>
        </w:rPr>
        <w:tab/>
        <w:t>Three key labor events, summarized with 2 sentences each:</w:t>
      </w: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</w:p>
    <w:p w:rsidR="006F5BBD" w:rsidRPr="00894D58" w:rsidRDefault="006F5BBD">
      <w:pPr>
        <w:rPr>
          <w:b/>
          <w:sz w:val="26"/>
        </w:rPr>
      </w:pPr>
      <w:r w:rsidRPr="00894D58">
        <w:rPr>
          <w:b/>
          <w:sz w:val="26"/>
        </w:rPr>
        <w:t>Section 5</w:t>
      </w:r>
    </w:p>
    <w:p w:rsidR="006F5BBD" w:rsidRPr="00894D58" w:rsidRDefault="006F5BBD">
      <w:pPr>
        <w:rPr>
          <w:b/>
          <w:sz w:val="26"/>
        </w:rPr>
      </w:pPr>
      <w:r w:rsidRPr="00894D58">
        <w:rPr>
          <w:b/>
          <w:sz w:val="26"/>
        </w:rPr>
        <w:tab/>
        <w:t xml:space="preserve">3 important gains or losses for labor unions, each explained: </w:t>
      </w:r>
    </w:p>
    <w:sectPr w:rsidR="006F5BBD" w:rsidRPr="00894D58" w:rsidSect="00894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BD"/>
    <w:rsid w:val="003369C1"/>
    <w:rsid w:val="006F5BBD"/>
    <w:rsid w:val="0089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8402"/>
  <w15:chartTrackingRefBased/>
  <w15:docId w15:val="{70B5B840-FBB2-4811-818C-C023F090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Issaquah School District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Matheny, Ross</dc:creator>
  <cp:keywords/>
  <dc:description/>
  <cp:lastModifiedBy>Matheny, Ross</cp:lastModifiedBy>
  <cp:revision>2</cp:revision>
  <dcterms:created xsi:type="dcterms:W3CDTF">2019-12-13T18:43:00Z</dcterms:created>
  <dcterms:modified xsi:type="dcterms:W3CDTF">2019-12-13T18:46:00Z</dcterms:modified>
</cp:coreProperties>
</file>